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0A66C2"/>
          <w:sz w:val="20"/>
        </w:rPr>
        <w:t>AI 超市 · Creator Suite · Weekly Briefing</w:t>
      </w:r>
    </w:p>
    <w:p>
      <w:pPr>
        <w:spacing w:before="200" w:after="120"/>
      </w:pPr>
      <w:r>
        <w:rPr>
          <w:b/>
          <w:color w:val="0A66C2"/>
          <w:sz w:val="44"/>
        </w:rPr>
        <w:t>自媒体起号套餐</w:t>
      </w:r>
    </w:p>
    <w:p>
      <w:pPr>
        <w:spacing w:before="200" w:after="120"/>
      </w:pPr>
      <w:r>
        <w:rPr>
          <w:b/>
          <w:sz w:val="32"/>
        </w:rPr>
        <w:t>每周更新简报</w:t>
      </w:r>
    </w:p>
    <w:p>
      <w:r>
        <w:rPr>
          <w:b/>
          <w:i w:val="0"/>
          <w:color w:val="666666"/>
          <w:sz w:val="22"/>
        </w:rPr>
        <w:t>第 31 周 · 2026-07-27 → 2026-08-02</w:t>
      </w:r>
    </w:p>
    <w:p>
      <w:pPr>
        <w:spacing w:before="200" w:after="120"/>
      </w:pPr>
      <w:r>
        <w:rPr>
          <w:b/>
          <w:color w:val="0A66C2"/>
          <w:sz w:val="26"/>
        </w:rPr>
        <w:t>本期看点</w:t>
      </w:r>
    </w:p>
    <w:p>
      <w:pPr>
        <w:pStyle w:val="ListBullet"/>
      </w:pPr>
      <w:r>
        <w:t>抖音搜索流量入口重构，长尾词收录速度提升 40%</w:t>
      </w:r>
    </w:p>
    <w:p>
      <w:pPr>
        <w:pStyle w:val="ListBullet"/>
      </w:pPr>
      <w:r>
        <w:t>小红书 “买手 UGC” 分佣新规上线，个人号亦可挂链</w:t>
      </w:r>
    </w:p>
    <w:p>
      <w:pPr>
        <w:pStyle w:val="ListBullet"/>
      </w:pPr>
      <w:r>
        <w:t>视频号 “完播+互动” 双阈值算法灰度全量</w:t>
      </w:r>
    </w:p>
    <w:p>
      <w:pPr>
        <w:pStyle w:val="ListBullet"/>
      </w:pPr>
      <w:r>
        <w:t>本周 3 条高潜选题 + 4 套涨粉钩子模板即取即用</w:t>
      </w:r>
    </w:p>
    <w:p>
      <w:pPr>
        <w:pStyle w:val="ListBullet"/>
      </w:pPr>
      <w:r>
        <w:t>Creator Suite 新增 “买手挂链合规助手”，一键排查违禁词</w:t>
      </w:r>
    </w:p>
    <w:p>
      <w:pPr>
        <w:jc w:val="center"/>
      </w:pPr>
      <w:r>
        <w:rPr>
          <w:b w:val="0"/>
          <w:i w:val="0"/>
          <w:color w:val="666666"/>
          <w:sz w:val="18"/>
        </w:rPr>
        <w:t>© AI 超市（aimarket.unwaio.com） · WAIO 认证 · Vol.31</w:t>
      </w:r>
    </w:p>
    <w:p>
      <w:pPr>
        <w:spacing w:before="200" w:after="120"/>
      </w:pPr>
      <w:r>
        <w:rPr>
          <w:b/>
          <w:color w:val="0A66C2"/>
          <w:sz w:val="32"/>
        </w:rPr>
        <w:t>1. 本周平台风向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1247"/>
          </w:tcPr>
          <w:p>
            <w:r/>
            <w:r>
              <w:rPr>
                <w:b/>
                <w:sz w:val="20"/>
              </w:rPr>
              <w:t>平台</w:t>
            </w:r>
          </w:p>
        </w:tc>
        <w:tc>
          <w:tcPr>
            <w:tcW w:type="dxa" w:w="3685"/>
          </w:tcPr>
          <w:p>
            <w:r/>
            <w:r>
              <w:rPr>
                <w:b/>
                <w:sz w:val="20"/>
              </w:rPr>
              <w:t>本周动向</w:t>
            </w:r>
          </w:p>
        </w:tc>
        <w:tc>
          <w:tcPr>
            <w:tcW w:type="dxa" w:w="4252"/>
          </w:tcPr>
          <w:p>
            <w:r/>
            <w:r>
              <w:rPr>
                <w:b/>
                <w:sz w:val="20"/>
              </w:rPr>
              <w:t>建议动作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抖音</w:t>
            </w:r>
          </w:p>
        </w:tc>
        <w:tc>
          <w:tcPr>
            <w:tcW w:type="dxa" w:w="3685"/>
          </w:tcPr>
          <w:p>
            <w:r/>
            <w:r>
              <w:rPr>
                <w:sz w:val="20"/>
              </w:rPr>
              <w:t>搜索入口重构，长尾词收录 +40%</w:t>
            </w:r>
          </w:p>
        </w:tc>
        <w:tc>
          <w:tcPr>
            <w:tcW w:type="dxa" w:w="4252"/>
          </w:tcPr>
          <w:p>
            <w:r/>
            <w:r>
              <w:rPr>
                <w:sz w:val="20"/>
              </w:rPr>
              <w:t>标题嵌入 3 个精准长尾词，评论区补充关键词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小红书</w:t>
            </w:r>
          </w:p>
        </w:tc>
        <w:tc>
          <w:tcPr>
            <w:tcW w:type="dxa" w:w="3685"/>
          </w:tcPr>
          <w:p>
            <w:r/>
            <w:r>
              <w:rPr>
                <w:sz w:val="20"/>
              </w:rPr>
              <w:t>买手 UGC 分佣新规，个人号可挂链</w:t>
            </w:r>
          </w:p>
        </w:tc>
        <w:tc>
          <w:tcPr>
            <w:tcW w:type="dxa" w:w="4252"/>
          </w:tcPr>
          <w:p>
            <w:r/>
            <w:r>
              <w:rPr>
                <w:sz w:val="20"/>
              </w:rPr>
              <w:t>开通买手权限，笔记结尾加“同款链接”卡片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视频号</w:t>
            </w:r>
          </w:p>
        </w:tc>
        <w:tc>
          <w:tcPr>
            <w:tcW w:type="dxa" w:w="3685"/>
          </w:tcPr>
          <w:p>
            <w:r/>
            <w:r>
              <w:rPr>
                <w:sz w:val="20"/>
              </w:rPr>
              <w:t>完播 + 互动双阈值算法灰度全量</w:t>
            </w:r>
          </w:p>
        </w:tc>
        <w:tc>
          <w:tcPr>
            <w:tcW w:type="dxa" w:w="4252"/>
          </w:tcPr>
          <w:p>
            <w:r/>
            <w:r>
              <w:rPr>
                <w:sz w:val="20"/>
              </w:rPr>
              <w:t>前 5s 抛互动钩子，中段设置一次“点赞提示”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快手</w:t>
            </w:r>
          </w:p>
        </w:tc>
        <w:tc>
          <w:tcPr>
            <w:tcW w:type="dxa" w:w="3685"/>
          </w:tcPr>
          <w:p>
            <w:r/>
            <w:r>
              <w:rPr>
                <w:sz w:val="20"/>
              </w:rPr>
              <w:t>本地生活团购券核销率环比 +18%</w:t>
            </w:r>
          </w:p>
        </w:tc>
        <w:tc>
          <w:tcPr>
            <w:tcW w:type="dxa" w:w="4252"/>
          </w:tcPr>
          <w:p>
            <w:r/>
            <w:r>
              <w:rPr>
                <w:sz w:val="20"/>
              </w:rPr>
              <w:t>探店视频挂券，主页设置团购主页组件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B 站</w:t>
            </w:r>
          </w:p>
        </w:tc>
        <w:tc>
          <w:tcPr>
            <w:tcW w:type="dxa" w:w="3685"/>
          </w:tcPr>
          <w:p>
            <w:r/>
            <w:r>
              <w:rPr>
                <w:sz w:val="20"/>
              </w:rPr>
              <w:t>竖屏中视频 Story 位曝光扩容</w:t>
            </w:r>
          </w:p>
        </w:tc>
        <w:tc>
          <w:tcPr>
            <w:tcW w:type="dxa" w:w="4252"/>
          </w:tcPr>
          <w:p>
            <w:r/>
            <w:r>
              <w:rPr>
                <w:sz w:val="20"/>
              </w:rPr>
              <w:t>同期投放竖版 60s 精剪，绑定长视频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公众号</w:t>
            </w:r>
          </w:p>
        </w:tc>
        <w:tc>
          <w:tcPr>
            <w:tcW w:type="dxa" w:w="3685"/>
          </w:tcPr>
          <w:p>
            <w:r/>
            <w:r>
              <w:rPr>
                <w:sz w:val="20"/>
              </w:rPr>
              <w:t>留言精选二次曝光权重上调</w:t>
            </w:r>
          </w:p>
        </w:tc>
        <w:tc>
          <w:tcPr>
            <w:tcW w:type="dxa" w:w="4252"/>
          </w:tcPr>
          <w:p>
            <w:r/>
            <w:r>
              <w:rPr>
                <w:sz w:val="20"/>
              </w:rPr>
              <w:t>文末抛争议性问题，人工置顶 3 条高质留言</w:t>
            </w:r>
          </w:p>
        </w:tc>
      </w:tr>
    </w:tbl>
    <w:p>
      <w:r>
        <w:rPr>
          <w:b w:val="0"/>
          <w:i/>
          <w:color w:val="666666"/>
          <w:sz w:val="18"/>
        </w:rPr>
        <w:t>数据来源：AI 超市 · 行业研究员 Agent · 官方公告聚合 + 灰度报告，更新截止 2026-08-02 12:00。</w:t>
      </w:r>
    </w:p>
    <w:p>
      <w:r>
        <w:rPr>
          <w:rFonts w:ascii="Microsoft YaHei" w:hAnsi="Microsoft YaHei" w:eastAsia="Microsoft YaHei"/>
          <w:b/>
          <w:color w:val="1E63F1"/>
          <w:sz w:val="28"/>
        </w:rPr>
        <w:t>2. 平台数据 · 趋势 / 对比 / 摘要</w:t>
      </w:r>
    </w:p>
    <w:p>
      <w:r>
        <w:rPr>
          <w:rFonts w:ascii="Microsoft YaHei" w:hAnsi="Microsoft YaHei" w:eastAsia="Microsoft YaHei"/>
          <w:b w:val="0"/>
          <w:color w:val="6B7280"/>
          <w:sz w:val="20"/>
        </w:rPr>
        <w:t>数据窗口：2026-07-27 → 2026-08-02，样本 N=1,342（Creator Suite 授权用户），基准周 W24 = 100。指标口径与《行业研究员 Agent · 数据字典 v3.2》一致。</w:t>
      </w:r>
    </w:p>
    <w:p>
      <w:r>
        <w:rPr>
          <w:rFonts w:ascii="Microsoft YaHei" w:hAnsi="Microsoft YaHei" w:eastAsia="Microsoft YaHei"/>
          <w:b/>
          <w:sz w:val="24"/>
        </w:rPr>
        <w:t>2.1 三平台内容分发指数 · 8 周趋势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255452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tren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545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 w:eastAsia="Microsoft YaHei"/>
          <w:b w:val="0"/>
          <w:color w:val="334155"/>
          <w:sz w:val="20"/>
        </w:rPr>
        <w:t>解读：本周抖音、小红书、视频号三端指数均创 8 周新高；小红书受"买手 UGC 分佣新规"驱动，环比增速 +12.0%，为三端最高。</w:t>
      </w:r>
    </w:p>
    <w:p>
      <w:r>
        <w:rPr>
          <w:rFonts w:ascii="Microsoft YaHei" w:hAnsi="Microsoft YaHei" w:eastAsia="Microsoft YaHei"/>
          <w:b/>
          <w:sz w:val="24"/>
        </w:rPr>
        <w:t>2.2 品类流量热度榜 · 环比对比（Top 6）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255452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bar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545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 w:eastAsia="Microsoft YaHei"/>
          <w:b w:val="0"/>
          <w:color w:val="334155"/>
          <w:sz w:val="20"/>
        </w:rPr>
        <w:t>解读：家居好物 (+23%)、职场干货 (+28%)、宠物日常 (+29%) 环比涨幅居前，建议本周优先布局；数码测评环比仅 +8%，热度趋弱。</w:t>
      </w:r>
    </w:p>
    <w:p>
      <w:r>
        <w:rPr>
          <w:rFonts w:ascii="Microsoft YaHei" w:hAnsi="Microsoft YaHei" w:eastAsia="Microsoft YaHei"/>
          <w:b/>
          <w:sz w:val="24"/>
        </w:rPr>
        <w:t>2.3 关键指标摘要（本周 vs 上周）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202680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kpi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268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 w:eastAsia="Microsoft YaHei"/>
          <w:b w:val="0"/>
          <w:color w:val="334155"/>
          <w:sz w:val="20"/>
        </w:rPr>
        <w:t>解读：平均涨粉、完播率、挂链点击率三项核心指标全面上行；违规拦截命中率下降 0.6pp，说明创作者对新规适应良好。</w:t>
      </w:r>
    </w:p>
    <w:p>
      <w:pPr>
        <w:spacing w:before="200" w:after="120"/>
      </w:pPr>
      <w:r>
        <w:rPr>
          <w:b/>
          <w:color w:val="0A66C2"/>
          <w:sz w:val="32"/>
        </w:rPr>
        <w:t>3. 关键数据速览</w:t>
      </w:r>
    </w:p>
    <w:p>
      <w:pPr>
        <w:spacing w:before="200" w:after="120"/>
      </w:pPr>
      <w:r>
        <w:rPr>
          <w:b/>
          <w:sz w:val="26"/>
        </w:rPr>
        <w:t>3.1 本周内容分发数据（Creator Suite 用户样本 N=1,342）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84"/>
          </w:tcPr>
          <w:p>
            <w:r/>
            <w:r>
              <w:rPr>
                <w:b/>
                <w:sz w:val="20"/>
              </w:rPr>
              <w:t>维度</w:t>
            </w:r>
          </w:p>
        </w:tc>
        <w:tc>
          <w:tcPr>
            <w:tcW w:type="dxa" w:w="1474"/>
          </w:tcPr>
          <w:p>
            <w:r/>
            <w:r>
              <w:rPr>
                <w:b/>
                <w:sz w:val="20"/>
              </w:rPr>
              <w:t>本周中位数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20"/>
              </w:rPr>
              <w:t>上周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20"/>
              </w:rPr>
              <w:t>环比</w:t>
            </w:r>
          </w:p>
        </w:tc>
        <w:tc>
          <w:tcPr>
            <w:tcW w:type="dxa" w:w="3231"/>
          </w:tcPr>
          <w:p>
            <w:r/>
            <w:r>
              <w:rPr>
                <w:b/>
                <w:sz w:val="20"/>
              </w:rPr>
              <w:t>解读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20"/>
              </w:rPr>
              <w:t>短视频完播率</w:t>
            </w:r>
          </w:p>
        </w:tc>
        <w:tc>
          <w:tcPr>
            <w:tcW w:type="dxa" w:w="1474"/>
          </w:tcPr>
          <w:p>
            <w:r/>
            <w:r>
              <w:rPr>
                <w:sz w:val="20"/>
              </w:rPr>
              <w:t>42.6%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41.2%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▲ +1.4pp</w:t>
            </w:r>
          </w:p>
        </w:tc>
        <w:tc>
          <w:tcPr>
            <w:tcW w:type="dxa" w:w="3231"/>
          </w:tcPr>
          <w:p>
            <w:r/>
            <w:r>
              <w:rPr>
                <w:sz w:val="20"/>
              </w:rPr>
              <w:t>钩子模板 v4 优化生效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20"/>
              </w:rPr>
              <w:t>图文点击率</w:t>
            </w:r>
          </w:p>
        </w:tc>
        <w:tc>
          <w:tcPr>
            <w:tcW w:type="dxa" w:w="1474"/>
          </w:tcPr>
          <w:p>
            <w:r/>
            <w:r>
              <w:rPr>
                <w:sz w:val="20"/>
              </w:rPr>
              <w:t>7.1%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6.8%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▲ +0.3pp</w:t>
            </w:r>
          </w:p>
        </w:tc>
        <w:tc>
          <w:tcPr>
            <w:tcW w:type="dxa" w:w="3231"/>
          </w:tcPr>
          <w:p>
            <w:r/>
            <w:r>
              <w:rPr>
                <w:sz w:val="20"/>
              </w:rPr>
              <w:t>首图信息密度持续走高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20"/>
              </w:rPr>
              <w:t>直播场均停留</w:t>
            </w:r>
          </w:p>
        </w:tc>
        <w:tc>
          <w:tcPr>
            <w:tcW w:type="dxa" w:w="1474"/>
          </w:tcPr>
          <w:p>
            <w:r/>
            <w:r>
              <w:rPr>
                <w:sz w:val="20"/>
              </w:rPr>
              <w:t>2'04"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1'52"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▲ +12s</w:t>
            </w:r>
          </w:p>
        </w:tc>
        <w:tc>
          <w:tcPr>
            <w:tcW w:type="dxa" w:w="3231"/>
          </w:tcPr>
          <w:p>
            <w:r/>
            <w:r>
              <w:rPr>
                <w:sz w:val="20"/>
              </w:rPr>
              <w:t>开场利益点前置改造完成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20"/>
              </w:rPr>
              <w:t>私信转化率</w:t>
            </w:r>
          </w:p>
        </w:tc>
        <w:tc>
          <w:tcPr>
            <w:tcW w:type="dxa" w:w="1474"/>
          </w:tcPr>
          <w:p>
            <w:r/>
            <w:r>
              <w:rPr>
                <w:sz w:val="20"/>
              </w:rPr>
              <w:t>4.9%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4.6%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▲ +0.3pp</w:t>
            </w:r>
          </w:p>
        </w:tc>
        <w:tc>
          <w:tcPr>
            <w:tcW w:type="dxa" w:w="3231"/>
          </w:tcPr>
          <w:p>
            <w:r/>
            <w:r>
              <w:rPr>
                <w:sz w:val="20"/>
              </w:rPr>
              <w:t>自动回复挂载优惠券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20"/>
              </w:rPr>
              <w:t>单粉获客成本</w:t>
            </w:r>
          </w:p>
        </w:tc>
        <w:tc>
          <w:tcPr>
            <w:tcW w:type="dxa" w:w="1474"/>
          </w:tcPr>
          <w:p>
            <w:r/>
            <w:r>
              <w:rPr>
                <w:sz w:val="20"/>
              </w:rPr>
              <w:t>¥0.76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¥0.83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▼ -¥0.07</w:t>
            </w:r>
          </w:p>
        </w:tc>
        <w:tc>
          <w:tcPr>
            <w:tcW w:type="dxa" w:w="3231"/>
          </w:tcPr>
          <w:p>
            <w:r/>
            <w:r>
              <w:rPr>
                <w:sz w:val="20"/>
              </w:rPr>
              <w:t>搜索流量占比升至 28%</w:t>
            </w:r>
          </w:p>
        </w:tc>
      </w:tr>
    </w:tbl>
    <w:p>
      <w:pPr>
        <w:spacing w:before="200" w:after="120"/>
      </w:pPr>
      <w:r>
        <w:rPr>
          <w:b/>
          <w:sz w:val="26"/>
        </w:rPr>
        <w:t>3.2 品类流量热度榜（Top 6）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</w:tcPr>
          <w:p>
            <w:r/>
            <w:r>
              <w:rPr>
                <w:b/>
                <w:sz w:val="20"/>
              </w:rPr>
              <w:t>#</w:t>
            </w:r>
          </w:p>
        </w:tc>
        <w:tc>
          <w:tcPr>
            <w:tcW w:type="dxa" w:w="2154"/>
          </w:tcPr>
          <w:p>
            <w:r/>
            <w:r>
              <w:rPr>
                <w:b/>
                <w:sz w:val="20"/>
              </w:rPr>
              <w:t>品类</w:t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20"/>
              </w:rPr>
              <w:t>热度指数</w:t>
            </w:r>
          </w:p>
        </w:tc>
        <w:tc>
          <w:tcPr>
            <w:tcW w:type="dxa" w:w="4932"/>
          </w:tcPr>
          <w:p>
            <w:r/>
            <w:r>
              <w:rPr>
                <w:b/>
                <w:sz w:val="20"/>
              </w:rPr>
              <w:t>本周关键词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AI 副业变现</w:t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98</w:t>
            </w:r>
          </w:p>
        </w:tc>
        <w:tc>
          <w:tcPr>
            <w:tcW w:type="dxa" w:w="4932"/>
          </w:tcPr>
          <w:p>
            <w:r/>
            <w:r>
              <w:rPr>
                <w:sz w:val="20"/>
              </w:rPr>
              <w:t>AI 接单 / 小红书买手 / 分佣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AI 工具评测</w:t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94</w:t>
            </w:r>
          </w:p>
        </w:tc>
        <w:tc>
          <w:tcPr>
            <w:tcW w:type="dxa" w:w="4932"/>
          </w:tcPr>
          <w:p>
            <w:r/>
            <w:r>
              <w:rPr>
                <w:sz w:val="20"/>
              </w:rPr>
              <w:t>Gemini 3.6 / Sora 2 / 免费替代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本地探店</w:t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88</w:t>
            </w:r>
          </w:p>
        </w:tc>
        <w:tc>
          <w:tcPr>
            <w:tcW w:type="dxa" w:w="4932"/>
          </w:tcPr>
          <w:p>
            <w:r/>
            <w:r>
              <w:rPr>
                <w:sz w:val="20"/>
              </w:rPr>
              <w:t>团购券 / 视频号本地 / 打卡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宝妈日常</w:t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84</w:t>
            </w:r>
          </w:p>
        </w:tc>
        <w:tc>
          <w:tcPr>
            <w:tcW w:type="dxa" w:w="4932"/>
          </w:tcPr>
          <w:p>
            <w:r/>
            <w:r>
              <w:rPr>
                <w:sz w:val="20"/>
              </w:rPr>
              <w:t>亲子作业 / AI 菜单 / 记账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职场提效</w:t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79</w:t>
            </w:r>
          </w:p>
        </w:tc>
        <w:tc>
          <w:tcPr>
            <w:tcW w:type="dxa" w:w="4932"/>
          </w:tcPr>
          <w:p>
            <w:r/>
            <w:r>
              <w:rPr>
                <w:sz w:val="20"/>
              </w:rPr>
              <w:t>会议纪要 / 周报 / 面试话术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知识付费</w:t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73</w:t>
            </w:r>
          </w:p>
        </w:tc>
        <w:tc>
          <w:tcPr>
            <w:tcW w:type="dxa" w:w="4932"/>
          </w:tcPr>
          <w:p>
            <w:r/>
            <w:r>
              <w:rPr>
                <w:sz w:val="20"/>
              </w:rPr>
              <w:t>AI 陪跑 / 提示词库 / 训练营</w:t>
            </w:r>
          </w:p>
        </w:tc>
      </w:tr>
    </w:tbl>
    <w:p>
      <w:pPr>
        <w:spacing w:before="200" w:after="120"/>
      </w:pPr>
      <w:r>
        <w:rPr>
          <w:b/>
          <w:color w:val="0A66C2"/>
          <w:sz w:val="32"/>
        </w:rPr>
        <w:t>4. 本周高潜选题 × 3</w:t>
      </w:r>
    </w:p>
    <w:p>
      <w:pPr>
        <w:spacing w:before="200" w:after="120"/>
      </w:pPr>
      <w:r>
        <w:rPr>
          <w:b/>
          <w:sz w:val="26"/>
        </w:rPr>
        <w:t>选题 A · 搜索红利型 · 抖音 · 预估 CTR ★★★★★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1701"/>
          </w:tcPr>
          <w:p>
            <w:r/>
            <w:r>
              <w:rPr>
                <w:b/>
                <w:sz w:val="20"/>
              </w:rPr>
              <w:t>项</w:t>
            </w:r>
          </w:p>
        </w:tc>
        <w:tc>
          <w:tcPr>
            <w:tcW w:type="dxa" w:w="7483"/>
          </w:tcPr>
          <w:p>
            <w:r/>
            <w:r>
              <w:rPr>
                <w:b/>
                <w:sz w:val="20"/>
              </w:rPr>
              <w:t>内容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主题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3 个抖音搜索长尾词，让新号 7 天进公域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钩子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开场：“同样 100 播放，为什么别人涨粉我不涨？”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脚本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现象 5s → 3 个关键词逻辑 20s → 我的实测数据 15s → CTA 5s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CTA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评论 “长尾” 私信 20 组行业词包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适配平台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抖音 · 视频号短视频 · 小红书图文</w:t>
            </w:r>
          </w:p>
        </w:tc>
      </w:tr>
    </w:tbl>
    <w:p>
      <w:pPr>
        <w:spacing w:before="200" w:after="120"/>
      </w:pPr>
      <w:r>
        <w:rPr>
          <w:b/>
          <w:sz w:val="26"/>
        </w:rPr>
        <w:t>选题 B · 分佣新规型 · 小红书 · 预估 CTR ★★★★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1701"/>
          </w:tcPr>
          <w:p>
            <w:r/>
            <w:r>
              <w:rPr>
                <w:b/>
                <w:sz w:val="20"/>
              </w:rPr>
              <w:t>项</w:t>
            </w:r>
          </w:p>
        </w:tc>
        <w:tc>
          <w:tcPr>
            <w:tcW w:type="dxa" w:w="7483"/>
          </w:tcPr>
          <w:p>
            <w:r/>
            <w:r>
              <w:rPr>
                <w:b/>
                <w:sz w:val="20"/>
              </w:rPr>
              <w:t>内容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主题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个人号也能挂链！小红书买手 3 步开通指南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钩子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首图：“0 粉也能挂链，亲测通过” + 收益截图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脚本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结论前置 3s → 3 步开通流程 20s → 3 个避坑 15s → CTA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CTA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评论 “买手” 领申请模板 + 违禁词表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适配平台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小红书图文 / 视频 · 公众号</w:t>
            </w:r>
          </w:p>
        </w:tc>
      </w:tr>
    </w:tbl>
    <w:p>
      <w:pPr>
        <w:spacing w:before="200" w:after="120"/>
      </w:pPr>
      <w:r>
        <w:rPr>
          <w:b/>
          <w:sz w:val="26"/>
        </w:rPr>
        <w:t>选题 C · 反常识型 · 视频号 · 预估 CTR ★★★☆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1701"/>
          </w:tcPr>
          <w:p>
            <w:r/>
            <w:r>
              <w:rPr>
                <w:b/>
                <w:sz w:val="20"/>
              </w:rPr>
              <w:t>项</w:t>
            </w:r>
          </w:p>
        </w:tc>
        <w:tc>
          <w:tcPr>
            <w:tcW w:type="dxa" w:w="7483"/>
          </w:tcPr>
          <w:p>
            <w:r/>
            <w:r>
              <w:rPr>
                <w:b/>
                <w:sz w:val="20"/>
              </w:rPr>
              <w:t>内容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主题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视频号完播不到 50%？可能是你互动埋点错了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钩子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抛问：“完播 80% 却没推流，问题出在哪？”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脚本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反常识现象 5s → 双阈值算法解释 15s → 三处埋点示范 20s → CTA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CTA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私信 “视频号” 领互动脚本模板 3 套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适配平台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视频号 · 抖音</w:t>
            </w:r>
          </w:p>
        </w:tc>
      </w:tr>
    </w:tbl>
    <w:p>
      <w:pPr>
        <w:spacing w:before="200" w:after="120"/>
      </w:pPr>
      <w:r>
        <w:rPr>
          <w:b/>
          <w:color w:val="0A66C2"/>
          <w:sz w:val="32"/>
        </w:rPr>
        <w:t>5. 本周涨粉钩子模板 × 4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67"/>
          </w:tcPr>
          <w:p>
            <w:r/>
            <w:r>
              <w:rPr>
                <w:b/>
                <w:sz w:val="20"/>
              </w:rPr>
              <w:t>#</w:t>
            </w:r>
          </w:p>
        </w:tc>
        <w:tc>
          <w:tcPr>
            <w:tcW w:type="dxa" w:w="1474"/>
          </w:tcPr>
          <w:p>
            <w:r/>
            <w:r>
              <w:rPr>
                <w:b/>
                <w:sz w:val="20"/>
              </w:rPr>
              <w:t>钩子类型</w:t>
            </w:r>
          </w:p>
        </w:tc>
        <w:tc>
          <w:tcPr>
            <w:tcW w:type="dxa" w:w="4649"/>
          </w:tcPr>
          <w:p>
            <w:r/>
            <w:r>
              <w:rPr>
                <w:b/>
                <w:sz w:val="20"/>
              </w:rPr>
              <w:t>模板文案</w:t>
            </w:r>
          </w:p>
        </w:tc>
        <w:tc>
          <w:tcPr>
            <w:tcW w:type="dxa" w:w="2494"/>
          </w:tcPr>
          <w:p>
            <w:r/>
            <w:r>
              <w:rPr>
                <w:b/>
                <w:sz w:val="20"/>
              </w:rPr>
              <w:t>适用场景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1474"/>
          </w:tcPr>
          <w:p>
            <w:r/>
            <w:r>
              <w:rPr>
                <w:sz w:val="20"/>
              </w:rPr>
              <w:t>结果前置</w:t>
            </w:r>
          </w:p>
        </w:tc>
        <w:tc>
          <w:tcPr>
            <w:tcW w:type="dxa" w:w="4649"/>
          </w:tcPr>
          <w:p>
            <w:r/>
            <w:r>
              <w:rPr>
                <w:sz w:val="20"/>
              </w:rPr>
              <w:t>“3 天涨 800 粉，我只做了 1 件事”</w:t>
            </w:r>
          </w:p>
        </w:tc>
        <w:tc>
          <w:tcPr>
            <w:tcW w:type="dxa" w:w="2494"/>
          </w:tcPr>
          <w:p>
            <w:r/>
            <w:r>
              <w:rPr>
                <w:sz w:val="20"/>
              </w:rPr>
              <w:t>副业 / 工具类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1474"/>
          </w:tcPr>
          <w:p>
            <w:r/>
            <w:r>
              <w:rPr>
                <w:sz w:val="20"/>
              </w:rPr>
              <w:t>痛点共鸣</w:t>
            </w:r>
          </w:p>
        </w:tc>
        <w:tc>
          <w:tcPr>
            <w:tcW w:type="dxa" w:w="4649"/>
          </w:tcPr>
          <w:p>
            <w:r/>
            <w:r>
              <w:rPr>
                <w:sz w:val="20"/>
              </w:rPr>
              <w:t>“做了 30 条还没爆？你可能踩了这 3 个坑”</w:t>
            </w:r>
          </w:p>
        </w:tc>
        <w:tc>
          <w:tcPr>
            <w:tcW w:type="dxa" w:w="2494"/>
          </w:tcPr>
          <w:p>
            <w:r/>
            <w:r>
              <w:rPr>
                <w:sz w:val="20"/>
              </w:rPr>
              <w:t>起号复盘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1474"/>
          </w:tcPr>
          <w:p>
            <w:r/>
            <w:r>
              <w:rPr>
                <w:sz w:val="20"/>
              </w:rPr>
              <w:t>反常识</w:t>
            </w:r>
          </w:p>
        </w:tc>
        <w:tc>
          <w:tcPr>
            <w:tcW w:type="dxa" w:w="4649"/>
          </w:tcPr>
          <w:p>
            <w:r/>
            <w:r>
              <w:rPr>
                <w:sz w:val="20"/>
              </w:rPr>
              <w:t>“别再追热点了，这 3 类选题才是新号红利”</w:t>
            </w:r>
          </w:p>
        </w:tc>
        <w:tc>
          <w:tcPr>
            <w:tcW w:type="dxa" w:w="2494"/>
          </w:tcPr>
          <w:p>
            <w:r/>
            <w:r>
              <w:rPr>
                <w:sz w:val="20"/>
              </w:rPr>
              <w:t>选题指导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1474"/>
          </w:tcPr>
          <w:p>
            <w:r/>
            <w:r>
              <w:rPr>
                <w:sz w:val="20"/>
              </w:rPr>
              <w:t>利益诱导</w:t>
            </w:r>
          </w:p>
        </w:tc>
        <w:tc>
          <w:tcPr>
            <w:tcW w:type="dxa" w:w="4649"/>
          </w:tcPr>
          <w:p>
            <w:r/>
            <w:r>
              <w:rPr>
                <w:sz w:val="20"/>
              </w:rPr>
              <w:t>“评论区扣 1，送你我这周整理的 20 条钩子”</w:t>
            </w:r>
          </w:p>
        </w:tc>
        <w:tc>
          <w:tcPr>
            <w:tcW w:type="dxa" w:w="2494"/>
          </w:tcPr>
          <w:p>
            <w:r/>
            <w:r>
              <w:rPr>
                <w:sz w:val="20"/>
              </w:rPr>
              <w:t>私信引流</w:t>
            </w:r>
          </w:p>
        </w:tc>
      </w:tr>
    </w:tbl>
    <w:p>
      <w:pPr>
        <w:spacing w:before="200" w:after="120"/>
      </w:pPr>
      <w:r>
        <w:rPr>
          <w:b/>
          <w:color w:val="0A66C2"/>
          <w:sz w:val="32"/>
        </w:rPr>
        <w:t>6. Creator Suite 本周更新</w:t>
      </w:r>
    </w:p>
    <w:p>
      <w:pPr>
        <w:pStyle w:val="ListBullet"/>
      </w:pPr>
      <w:r>
        <w:t>【新增】买手挂链合规助手：一键扫描违禁词、失效链接与虚假宣传高危表达。</w:t>
      </w:r>
    </w:p>
    <w:p>
      <w:pPr>
        <w:pStyle w:val="ListBullet"/>
      </w:pPr>
      <w:r>
        <w:t>【优化】热点雷达面板新增“搜索长尾词”维度，可导出 CSV。</w:t>
      </w:r>
    </w:p>
    <w:p>
      <w:pPr>
        <w:pStyle w:val="ListBullet"/>
      </w:pPr>
      <w:r>
        <w:t>【优化】脚本生成器针对视频号“双阈值”算法自动加入互动埋点建议。</w:t>
      </w:r>
    </w:p>
    <w:p>
      <w:pPr>
        <w:pStyle w:val="ListBullet"/>
      </w:pPr>
      <w:r>
        <w:t>【修复】小红书图文导出偶发缺失首图信息栏的问题。</w:t>
      </w:r>
    </w:p>
    <w:p>
      <w:pPr>
        <w:spacing w:before="200" w:after="120"/>
      </w:pPr>
      <w:r>
        <w:rPr>
          <w:b/>
          <w:color w:val="0A66C2"/>
          <w:sz w:val="32"/>
        </w:rPr>
        <w:t>7. 下周预告</w:t>
      </w:r>
    </w:p>
    <w:p>
      <w:pPr>
        <w:pStyle w:val="ListBullet"/>
      </w:pPr>
      <w:r>
        <w:t>8 月 4 日：《小红书买手挂链训练营》直播答疑，¥199 会员免费。</w:t>
      </w:r>
    </w:p>
    <w:p>
      <w:pPr>
        <w:pStyle w:val="ListBullet"/>
      </w:pPr>
      <w:r>
        <w:t>8 月 5-7 日：抖音搜索长尾词批量采集器灰度上线。</w:t>
      </w:r>
    </w:p>
    <w:p>
      <w:pPr>
        <w:pStyle w:val="ListBullet"/>
      </w:pPr>
      <w:r>
        <w:t>8 月 8 日：Vol.32 简报 + 8 月月度内容日历发布。</w:t>
      </w:r>
    </w:p>
    <w:p>
      <w:pPr>
        <w:jc w:val="center"/>
      </w:pPr>
      <w:r>
        <w:rPr>
          <w:b w:val="0"/>
          <w:i w:val="0"/>
          <w:color w:val="666666"/>
          <w:sz w:val="22"/>
        </w:rPr>
        <w:t>—— 本期完 ——</w:t>
      </w:r>
    </w:p>
    <w:p>
      <w:pPr>
        <w:jc w:val="center"/>
      </w:pPr>
      <w:r>
        <w:rPr>
          <w:b w:val="0"/>
          <w:i w:val="0"/>
          <w:color w:val="666666"/>
          <w:sz w:val="18"/>
        </w:rPr>
        <w:t>反馈建议：help@aimarket.unwaio.com · 版本 v1.0 · 生成时间 2026-08-02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